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2" w:rsidRPr="009941E6" w:rsidRDefault="00E30442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30442" w:rsidRPr="009941E6" w:rsidRDefault="006265A5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ТАЛАЛИХИНСКОГО</w:t>
      </w:r>
      <w:r w:rsidR="00E30442" w:rsidRPr="009941E6">
        <w:rPr>
          <w:b/>
          <w:spacing w:val="0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2873">
        <w:rPr>
          <w:rFonts w:ascii="Times New Roman" w:hAnsi="Times New Roman" w:cs="Times New Roman"/>
          <w:b/>
          <w:sz w:val="28"/>
          <w:szCs w:val="28"/>
        </w:rPr>
        <w:t>27 июня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 2024 года  №</w:t>
      </w:r>
      <w:r w:rsidR="00612873">
        <w:rPr>
          <w:rFonts w:ascii="Times New Roman" w:hAnsi="Times New Roman" w:cs="Times New Roman"/>
          <w:b/>
          <w:sz w:val="28"/>
          <w:szCs w:val="28"/>
        </w:rPr>
        <w:t>5/30-130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265A5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="006265A5">
        <w:rPr>
          <w:rFonts w:ascii="Times New Roman" w:hAnsi="Times New Roman" w:cs="Times New Roman"/>
          <w:b/>
          <w:color w:val="000000"/>
          <w:sz w:val="28"/>
          <w:szCs w:val="28"/>
        </w:rPr>
        <w:t>алалихино</w:t>
      </w:r>
      <w:proofErr w:type="spellEnd"/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E30442" w:rsidRPr="009941E6" w:rsidTr="00A47FA8">
        <w:tc>
          <w:tcPr>
            <w:tcW w:w="5373" w:type="dxa"/>
          </w:tcPr>
          <w:p w:rsidR="00E30442" w:rsidRPr="00E30442" w:rsidRDefault="00E30442" w:rsidP="00E3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 демонтаже самовольно установленных и (или) незаконно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размещенных некапитальных нестационарных строений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(сооружений) и иных объектов движимого имущества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6265A5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Талалихинского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30442" w:rsidRPr="009941E6" w:rsidRDefault="00E30442" w:rsidP="00E3044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ст.21 Устава </w:t>
      </w:r>
      <w:r w:rsidR="006265A5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6265A5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442" w:rsidRDefault="00E30442" w:rsidP="00E30442">
      <w:pPr>
        <w:pStyle w:val="a3"/>
        <w:spacing w:before="0" w:beforeAutospacing="0" w:after="0" w:afterAutospacing="0"/>
        <w:ind w:firstLine="53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</w:t>
      </w:r>
      <w:r w:rsidRPr="00E3044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Утвердить </w:t>
      </w:r>
      <w:r w:rsidRPr="00A66464">
        <w:rPr>
          <w:rFonts w:ascii="TimesNewRomanPSMT" w:hAnsi="TimesNewRomanPSMT" w:cs="TimesNewRomanPSMT"/>
          <w:sz w:val="28"/>
          <w:szCs w:val="28"/>
        </w:rPr>
        <w:t>Положение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265A5">
        <w:rPr>
          <w:rFonts w:ascii="TimesNewRomanPSMT" w:hAnsi="TimesNewRomanPSMT" w:cs="TimesNewRomanPSMT"/>
          <w:color w:val="000000"/>
          <w:sz w:val="28"/>
          <w:szCs w:val="28"/>
        </w:rPr>
        <w:t>Талалихинского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</w:t>
      </w:r>
      <w:r w:rsidR="00BD3DE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Администрации </w:t>
      </w:r>
      <w:r w:rsidR="006265A5">
        <w:rPr>
          <w:rFonts w:ascii="TimesNewRomanPSMT" w:hAnsi="TimesNewRomanPSMT" w:cs="TimesNewRomanPSMT"/>
          <w:color w:val="000000"/>
          <w:sz w:val="28"/>
          <w:szCs w:val="28"/>
        </w:rPr>
        <w:t>Талалихинского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 принять муниципальные правовые акты в целях реализации настоящего решения. </w:t>
      </w:r>
    </w:p>
    <w:p w:rsidR="00E30442" w:rsidRPr="009941E6" w:rsidRDefault="00E30442" w:rsidP="00E304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sz w:val="28"/>
          <w:szCs w:val="28"/>
        </w:rPr>
        <w:t>Настоящее решение вступает в силу со дня обнародования.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6265A5" w:rsidRPr="00515318" w:rsidRDefault="006265A5" w:rsidP="00626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51531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1531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515318">
        <w:rPr>
          <w:rFonts w:ascii="Times New Roman" w:eastAsia="Times New Roman" w:hAnsi="Times New Roman" w:cs="Times New Roman"/>
          <w:sz w:val="28"/>
          <w:szCs w:val="28"/>
        </w:rPr>
        <w:t>алалихино</w:t>
      </w:r>
      <w:proofErr w:type="spellEnd"/>
      <w:r w:rsidRPr="00515318">
        <w:rPr>
          <w:rFonts w:ascii="Times New Roman" w:eastAsia="Times New Roman" w:hAnsi="Times New Roman" w:cs="Times New Roman"/>
          <w:sz w:val="28"/>
          <w:szCs w:val="28"/>
        </w:rPr>
        <w:t>, ул.Центральная, у дома №15;</w:t>
      </w:r>
    </w:p>
    <w:p w:rsidR="006265A5" w:rsidRPr="00515318" w:rsidRDefault="006265A5" w:rsidP="00626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</w:rPr>
        <w:t>- доска объявлений в центре с</w:t>
      </w:r>
      <w:proofErr w:type="gramStart"/>
      <w:r w:rsidRPr="00515318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515318">
        <w:rPr>
          <w:rFonts w:ascii="Times New Roman" w:eastAsia="Times New Roman" w:hAnsi="Times New Roman" w:cs="Times New Roman"/>
          <w:sz w:val="28"/>
          <w:szCs w:val="28"/>
        </w:rPr>
        <w:t>убравное, ул.Пушкина, у дома №3;</w:t>
      </w:r>
    </w:p>
    <w:p w:rsidR="00E30442" w:rsidRPr="009941E6" w:rsidRDefault="006265A5" w:rsidP="006265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доска объявлений в с</w:t>
      </w:r>
      <w:proofErr w:type="gramStart"/>
      <w:r w:rsidRPr="00515318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515318">
        <w:rPr>
          <w:rFonts w:ascii="Times New Roman" w:eastAsia="Times New Roman" w:hAnsi="Times New Roman" w:cs="Times New Roman"/>
          <w:sz w:val="28"/>
          <w:szCs w:val="28"/>
          <w:lang w:eastAsia="ar-SA"/>
        </w:rPr>
        <w:t>уликовка, ул.Рабочая, у дома №2</w:t>
      </w:r>
      <w:r w:rsidRPr="00544F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30442"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Настоящее решение вывешивается на период 30 календарных дней: с </w:t>
      </w:r>
      <w:r w:rsidR="00612873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по </w:t>
      </w:r>
      <w:r w:rsidR="00612873">
        <w:rPr>
          <w:rFonts w:ascii="Times New Roman" w:eastAsia="Arial" w:hAnsi="Times New Roman" w:cs="Times New Roman"/>
          <w:sz w:val="28"/>
          <w:szCs w:val="28"/>
          <w:lang w:eastAsia="ar-SA"/>
        </w:rPr>
        <w:t>27 июля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Датой обнародования считать </w:t>
      </w:r>
      <w:r w:rsidR="00612873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После обнародования настоящее решение хранится в Совете  </w:t>
      </w:r>
      <w:r w:rsidR="006265A5">
        <w:rPr>
          <w:rFonts w:ascii="Times New Roman" w:eastAsia="Arial" w:hAnsi="Times New Roman" w:cs="Times New Roman"/>
          <w:sz w:val="28"/>
          <w:szCs w:val="28"/>
          <w:lang w:eastAsia="ar-SA"/>
        </w:rPr>
        <w:t>Талалихинского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="006265A5" w:rsidRPr="0051531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6265A5" w:rsidRPr="0051531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6265A5" w:rsidRPr="00515318">
        <w:rPr>
          <w:rFonts w:ascii="Times New Roman" w:eastAsia="Times New Roman" w:hAnsi="Times New Roman" w:cs="Times New Roman"/>
          <w:sz w:val="28"/>
          <w:szCs w:val="28"/>
        </w:rPr>
        <w:t>алалихино</w:t>
      </w:r>
      <w:proofErr w:type="spellEnd"/>
      <w:r w:rsidR="006265A5" w:rsidRPr="00515318">
        <w:rPr>
          <w:rFonts w:ascii="Times New Roman" w:eastAsia="Times New Roman" w:hAnsi="Times New Roman" w:cs="Times New Roman"/>
          <w:sz w:val="28"/>
          <w:szCs w:val="28"/>
        </w:rPr>
        <w:t>, ул.Школьная,7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42" w:rsidRPr="006265A5" w:rsidRDefault="00E30442" w:rsidP="00E30442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9941E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6265A5">
        <w:rPr>
          <w:rFonts w:ascii="Times New Roman" w:hAnsi="Times New Roman" w:cs="Times New Roman"/>
          <w:sz w:val="28"/>
          <w:szCs w:val="28"/>
        </w:rPr>
        <w:t>Талалихинского</w:t>
      </w:r>
      <w:r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</w:t>
      </w:r>
      <w:r w:rsidRPr="006265A5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6265A5" w:rsidRPr="006265A5">
        <w:rPr>
          <w:rFonts w:ascii="Times New Roman" w:hAnsi="Times New Roman" w:cs="Times New Roman"/>
          <w:bCs/>
          <w:sz w:val="28"/>
          <w:szCs w:val="28"/>
        </w:rPr>
        <w:t>https://talalixinskoe-r64.gosweb.gosuslugi.ru</w:t>
      </w:r>
      <w:r w:rsidRPr="006265A5">
        <w:rPr>
          <w:rFonts w:ascii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10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6265A5">
        <w:rPr>
          <w:rFonts w:ascii="Times New Roman" w:eastAsia="Arial" w:hAnsi="Times New Roman" w:cs="Times New Roman"/>
          <w:sz w:val="28"/>
          <w:szCs w:val="28"/>
          <w:lang w:eastAsia="ar-SA"/>
        </w:rPr>
        <w:t>Талалихинского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6265A5">
        <w:rPr>
          <w:rFonts w:ascii="Times New Roman" w:hAnsi="Times New Roman" w:cs="Times New Roman"/>
          <w:b/>
          <w:color w:val="000000"/>
          <w:sz w:val="28"/>
          <w:szCs w:val="28"/>
        </w:rPr>
        <w:t>Талалихинского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6265A5">
        <w:rPr>
          <w:rFonts w:ascii="Times New Roman" w:hAnsi="Times New Roman" w:cs="Times New Roman"/>
          <w:b/>
          <w:color w:val="000000"/>
          <w:sz w:val="28"/>
          <w:szCs w:val="28"/>
        </w:rPr>
        <w:t>Д.К.Агрусьев</w:t>
      </w:r>
      <w:proofErr w:type="spellEnd"/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265A5" w:rsidRDefault="006265A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265A5" w:rsidRDefault="006265A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265A5" w:rsidRDefault="006265A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265A5" w:rsidRDefault="006265A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265A5" w:rsidRDefault="006265A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265A5" w:rsidRDefault="006265A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12873" w:rsidRDefault="0061287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12873" w:rsidRDefault="0061287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12873" w:rsidRDefault="0061287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</w:t>
      </w:r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к решению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Совета </w:t>
      </w:r>
      <w:r w:rsidR="006265A5">
        <w:rPr>
          <w:rFonts w:ascii="TimesNewRomanPSMT" w:hAnsi="TimesNewRomanPSMT" w:cs="TimesNewRomanPSMT"/>
          <w:color w:val="000000"/>
          <w:sz w:val="24"/>
          <w:szCs w:val="24"/>
        </w:rPr>
        <w:t>Талалихинского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муниципального образования 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Вольского муниципального </w:t>
      </w:r>
      <w:r w:rsidR="00BD3DE6">
        <w:rPr>
          <w:rFonts w:ascii="TimesNewRomanPSMT" w:hAnsi="TimesNewRomanPSMT" w:cs="TimesNewRomanPSMT"/>
          <w:color w:val="000000"/>
          <w:sz w:val="24"/>
          <w:szCs w:val="24"/>
        </w:rPr>
        <w:t>района Саратовской области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от </w:t>
      </w:r>
      <w:r w:rsidR="00612873">
        <w:rPr>
          <w:rFonts w:ascii="TimesNewRomanPSMT" w:hAnsi="TimesNewRomanPSMT" w:cs="TimesNewRomanPSMT"/>
          <w:color w:val="000000"/>
          <w:sz w:val="24"/>
          <w:szCs w:val="24"/>
        </w:rPr>
        <w:t>27.06.2024 г.</w:t>
      </w: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 № </w:t>
      </w:r>
      <w:r w:rsidR="00612873">
        <w:rPr>
          <w:rFonts w:ascii="TimesNewRomanPSMT" w:hAnsi="TimesNewRomanPSMT" w:cs="TimesNewRomanPSMT"/>
          <w:color w:val="000000"/>
          <w:sz w:val="24"/>
          <w:szCs w:val="24"/>
        </w:rPr>
        <w:t>5/30-130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ПОЛОЖЕНИЕ</w:t>
      </w:r>
    </w:p>
    <w:p w:rsidR="00B7725B" w:rsidRDefault="00BD3DE6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</w:t>
      </w:r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демонтаже самовольно </w:t>
      </w:r>
      <w:proofErr w:type="gramStart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установленных</w:t>
      </w:r>
      <w:proofErr w:type="gramEnd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и (или) незаконно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размещенных некапитальных нестационарных строений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(сооружений) и иных объектов движимого имущества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 территории </w:t>
      </w:r>
      <w:r w:rsidR="006265A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Талалихинского</w:t>
      </w:r>
      <w:r w:rsidR="00BD3DE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I. Общие положения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1.1. Настоящее Положение разработано в соответствии с законодательством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Российской Федерации, Уставом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1.2. Настоящее Положение основано на принципах открытости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доступности информации, а также законности решений о демонтаже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на территории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и обязательно для исполнения всеми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гражданами и организациями независимо от организационно-правовой формы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формы собственности.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1.3. Настоящее Положение регламентирует порядок демонтажа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(далее -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самовольный (незаконный) объект) на территории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образования, расположенных на земельных участках,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находящихся в муниципальной собственности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Pr="00B7725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1.4. Демонтаж самовольного (незаконного) объекта - это работы по его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разборке на составляющие элементы, в том числе с нанесением ущерба такому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объекту, либо без разборки на составляющие элементы с последующим 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перемещением.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1.5.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Самовольно установленный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установленные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без документов, подтверждающих право на размещение таких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оформленных в порядке, установленном действующим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законодательством.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1.6. Незаконно размещенный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расположенные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право на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размещение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которых прекратилось.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1.7. В целях настоящего Положения к некапитальным нестационарным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строениям (сооружениям) и иным объектам движимого имущества относятся: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нестационарные торговые объекты, объекты общественного питания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бытового обслуживания (далее - торговые объекты), в том числе павильоны,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киоски, торговые палатки, торговые тележки, </w:t>
      </w:r>
      <w:proofErr w:type="spell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вендинговые</w:t>
      </w:r>
      <w:proofErr w:type="spell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автоматы, бахчевые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развалы, елочные базары, открытые оборудованные площадки по оказанию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услуг сезонными (летними) кафе, а также передвижные сооружения;</w:t>
      </w:r>
      <w:proofErr w:type="gramEnd"/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отдельно стоящие конструкции, навесы, металлические контейнеры (не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предназначенные для сбора твердых коммунальных отходов), хозяйственные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постройки, гаражи, а также иные объекты вспомогательного использования;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ограждающие устройства (блокираторы, ворота, калитки, шлагбаумы,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декоративные ограждения (заборы) и конструкции, другие).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1.8. Действие Положения не распространяется на незаконно размещенные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(или) самовольно установленные средства наружной рекламы и информации.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1.9. Организация выявления, учета, демонтажа, перемещения, хранения,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транспортирования, возврата владельцам демонтированных объектов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соответствии с настоящим Положением осуществляется 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Администрацией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(далее – Уполномоченный орган).</w:t>
      </w:r>
    </w:p>
    <w:p w:rsidR="00D45928" w:rsidRPr="00B7725B" w:rsidRDefault="00D45928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II. Выявление и учет самовольно </w:t>
      </w:r>
      <w:proofErr w:type="gramStart"/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установленных</w:t>
      </w:r>
      <w:proofErr w:type="gramEnd"/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и незаконно размещенных объектов движимого имущества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2.1. Выявление самовольных (незаконных) объектов осуществляется: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- при осуществлении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контроля за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использованием муниципального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имущества;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- в рамках муниципального земельного контроля;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при рассмотрении обращений и информации федеральных органов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исполнительной власти, исполнительн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ых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органов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Саратовской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области,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органов местного самоуправления, правоохранительных органов, органов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прокуратуры, администрации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6265A5">
        <w:rPr>
          <w:rFonts w:ascii="TimesNewRomanPSMT" w:hAnsi="TimesNewRomanPSMT" w:cs="TimesNewRomanPSMT"/>
          <w:bCs/>
          <w:sz w:val="28"/>
          <w:szCs w:val="28"/>
        </w:rPr>
        <w:t>Талалихинского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образования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Pr="00BD3DE6">
        <w:rPr>
          <w:rFonts w:ascii="TimesNewRomanPSMT" w:hAnsi="TimesNewRomanPSMT" w:cs="TimesNewRomanPSMT"/>
          <w:bCs/>
          <w:sz w:val="28"/>
          <w:szCs w:val="28"/>
        </w:rPr>
        <w:t>Вольского</w:t>
      </w:r>
      <w:proofErr w:type="spellEnd"/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района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граждан и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организаций.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2.2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. Информация о выявленных самовольных (незаконных) объектах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направляется в Уполномоченный орган по месту нахождения такого объекта.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2.3. Уполномоченный орган ведет учет выявленных самовольных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(незаконных) объектов в соответствующем реестре.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2.4. Если владелец самовольных (незаконных) объектов неизвестен (не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установлен), руководитель Уполномоченного органа не позднее 30 дней со дня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включения выявленного самовольного (незаконного) объекта в реестр издает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муниципальный правовой акт о демонтаже самовольных (незаконных)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объектов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(далее -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).</w:t>
      </w:r>
    </w:p>
    <w:p w:rsidR="00B7725B" w:rsidRPr="00B7725B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="00B7725B" w:rsidRPr="00BD3DE6">
        <w:rPr>
          <w:rFonts w:ascii="TimesNewRomanPSMT" w:hAnsi="TimesNewRomanPSMT" w:cs="TimesNewRomanPSMT"/>
          <w:bCs/>
          <w:sz w:val="28"/>
          <w:szCs w:val="28"/>
        </w:rPr>
        <w:t xml:space="preserve"> публикуются в порядке, установленном для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официального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опубликования муниципальных правовых актов, иной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официальной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информации, и размещаются на официальном сайте администрации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Копия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 день публикации размещается уполномоченным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органом на соответствующем объекте.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2.5.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содержит следующую информацию: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тип и место расположения самовольного (незаконного) объекта,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подлежащего демонтажу;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правообладатель (владелец) самовольного (незаконного) объекта (в случае,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он известен или установлен);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дата выявления самовольного (незаконного) объекта и срок для его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сроки выполнения работ по принудительному демонтажу самовольного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(незаконного) объекта;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место хранения самовольного (незаконного) объекта с указанием точного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адреса (адресного ориентира);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сведения о должностном лице, ответственном за организацию демонтажа,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перемещения и хранения самовольного (незаконного) объекта.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2.6. Срок для добровольного демонтажа самовольного (незаконного)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составляет 10 рабочих дней со дня официального опубликования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размещения на официальном сайте администрации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муниципального образования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 пункте 2.4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Положения, за исключением случаев, указанных в абзаце 3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пункта 2.7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2.7. </w:t>
      </w:r>
      <w:proofErr w:type="gramStart"/>
      <w:r w:rsidRPr="00BD3DE6">
        <w:rPr>
          <w:rFonts w:ascii="TimesNewRomanPSMT" w:hAnsi="TimesNewRomanPSMT" w:cs="TimesNewRomanPSMT"/>
          <w:bCs/>
          <w:sz w:val="28"/>
          <w:szCs w:val="28"/>
        </w:rPr>
        <w:t>Если правообладатель (владелец) самовольного (незаконного) объекта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известен или установлен до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указанного в пункте 2.4 настоящего Положения, уполномоченный орган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направляет владельцу самовольного (незаконного)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объекта заказным письмом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уведомлением (либо вручает под расписку) обращение с предложением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самовольного (незаконного) объекта и о приведении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территории в состояние, пригодное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для ее дальнейшего использования с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приложением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указанного в пункте 2.4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 этом производятся действия, указанные в абзацах 2 и 3 пункта 2.4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настоящего Положения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правообладатель (владелец)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установлен после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пункте 2.4 настоящего Положения, но до истечения срока принудительного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демонтажа, указанного в пункте 2.8 настоящего Положения, уполномоченный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 направляет владельцу самовольного (незаконного) объекта заказным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письмом с уведомлением (либо вручает под расписку) обращение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предложением добровольного демонтажа самовольного (незаконного) объекта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 приведении территории в состояние, пригодное для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ее дальнейшего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использования в срок не позднее 10 рабочих дней с момента уведомления.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 xml:space="preserve">Одновременно уполномоченным органом вносятся 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указанное в пункте 2.4 настоящего Положения,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предусматривающие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определение установленного в настоящем абзаце срока добровольного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 самовольного (незаконного) объекта и приведения территории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состояние, пригодное для ее дальнейшего использования.</w:t>
      </w:r>
      <w:proofErr w:type="gramEnd"/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подлежат официальному опубликованию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размещению на объекте в порядке, определенном пунктом 2.4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2.8. Принудительный демонтаж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осуществляется в случае отказа правообладателя (владельца) такого объекта от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либо в случае, если правообладатель (владелец)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не установлен.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Принудительный демонтаж должен быть произведен в срок, указанный в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D3DE6">
        <w:rPr>
          <w:rFonts w:ascii="TimesNewRomanPSMT" w:hAnsi="TimesNewRomanPSMT" w:cs="TimesNewRomanPSMT"/>
          <w:bCs/>
          <w:color w:val="000000"/>
          <w:sz w:val="28"/>
          <w:szCs w:val="28"/>
        </w:rPr>
        <w:t>постановлении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, но не позднее 90 дней со дня истечения срока, установленного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для добровольного демонтажа.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2.9.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Порядок выявления, учета, демонтажа, перемещения, возврата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владельцам самовольных (незаконных) объектов, а также порядок компенсации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расходов, связанных с демонтажем, перемещением, хранением,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транспортированием самовольно установленных и незаконно размещенных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устанавливается муниципальным правовым актом администрации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6265A5">
        <w:rPr>
          <w:rFonts w:ascii="TimesNewRomanPSMT" w:hAnsi="TimesNewRomanPSMT" w:cs="TimesNewRomanPSMT"/>
          <w:bCs/>
          <w:color w:val="000000"/>
          <w:sz w:val="28"/>
          <w:szCs w:val="28"/>
        </w:rPr>
        <w:t>Талалихинского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  <w:proofErr w:type="gramEnd"/>
    </w:p>
    <w:p w:rsidR="00E30442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D3DE6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6265A5">
        <w:rPr>
          <w:rFonts w:ascii="Times New Roman" w:hAnsi="Times New Roman" w:cs="Times New Roman"/>
          <w:b/>
          <w:color w:val="000000"/>
          <w:sz w:val="28"/>
          <w:szCs w:val="28"/>
        </w:rPr>
        <w:t>Талалихинского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6265A5">
        <w:rPr>
          <w:rFonts w:ascii="Times New Roman" w:hAnsi="Times New Roman" w:cs="Times New Roman"/>
          <w:b/>
          <w:color w:val="000000"/>
          <w:sz w:val="28"/>
          <w:szCs w:val="28"/>
        </w:rPr>
        <w:t>Д.К.Агрусьев</w:t>
      </w:r>
      <w:proofErr w:type="spellEnd"/>
    </w:p>
    <w:p w:rsidR="00E30442" w:rsidRPr="00B7725B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sectPr w:rsidR="00E30442" w:rsidRPr="00B7725B" w:rsidSect="00BD3DE6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E6" w:rsidRDefault="00BD3DE6" w:rsidP="00BD3DE6">
      <w:pPr>
        <w:spacing w:after="0" w:line="240" w:lineRule="auto"/>
      </w:pPr>
      <w:r>
        <w:separator/>
      </w:r>
    </w:p>
  </w:endnote>
  <w:endnote w:type="continuationSeparator" w:id="0">
    <w:p w:rsidR="00BD3DE6" w:rsidRDefault="00BD3DE6" w:rsidP="00B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593"/>
      <w:docPartObj>
        <w:docPartGallery w:val="Page Numbers (Bottom of Page)"/>
        <w:docPartUnique/>
      </w:docPartObj>
    </w:sdtPr>
    <w:sdtContent>
      <w:p w:rsidR="00BD3DE6" w:rsidRDefault="00C072C3">
        <w:pPr>
          <w:pStyle w:val="ab"/>
          <w:jc w:val="center"/>
        </w:pPr>
        <w:fldSimple w:instr=" PAGE   \* MERGEFORMAT ">
          <w:r w:rsidR="00612873">
            <w:rPr>
              <w:noProof/>
            </w:rPr>
            <w:t>6</w:t>
          </w:r>
        </w:fldSimple>
      </w:p>
    </w:sdtContent>
  </w:sdt>
  <w:p w:rsidR="00BD3DE6" w:rsidRDefault="00BD3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E6" w:rsidRDefault="00BD3DE6" w:rsidP="00BD3DE6">
      <w:pPr>
        <w:spacing w:after="0" w:line="240" w:lineRule="auto"/>
      </w:pPr>
      <w:r>
        <w:separator/>
      </w:r>
    </w:p>
  </w:footnote>
  <w:footnote w:type="continuationSeparator" w:id="0">
    <w:p w:rsidR="00BD3DE6" w:rsidRDefault="00BD3DE6" w:rsidP="00BD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25B"/>
    <w:rsid w:val="00001877"/>
    <w:rsid w:val="001120F7"/>
    <w:rsid w:val="00392BF6"/>
    <w:rsid w:val="003F122F"/>
    <w:rsid w:val="00612873"/>
    <w:rsid w:val="006265A5"/>
    <w:rsid w:val="006C7613"/>
    <w:rsid w:val="00833647"/>
    <w:rsid w:val="00A66464"/>
    <w:rsid w:val="00AA5F73"/>
    <w:rsid w:val="00AD1F39"/>
    <w:rsid w:val="00B7725B"/>
    <w:rsid w:val="00BD3DE6"/>
    <w:rsid w:val="00C072C3"/>
    <w:rsid w:val="00D45928"/>
    <w:rsid w:val="00E30442"/>
    <w:rsid w:val="00F003EB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3044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442"/>
    <w:rPr>
      <w:color w:val="0000FF"/>
      <w:u w:val="single"/>
    </w:rPr>
  </w:style>
  <w:style w:type="paragraph" w:styleId="a5">
    <w:name w:val="Title"/>
    <w:basedOn w:val="a"/>
    <w:link w:val="a6"/>
    <w:qFormat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E3044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E3044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DE6"/>
  </w:style>
  <w:style w:type="paragraph" w:styleId="ab">
    <w:name w:val="footer"/>
    <w:basedOn w:val="a"/>
    <w:link w:val="ac"/>
    <w:uiPriority w:val="99"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9</cp:revision>
  <dcterms:created xsi:type="dcterms:W3CDTF">2024-06-10T13:22:00Z</dcterms:created>
  <dcterms:modified xsi:type="dcterms:W3CDTF">2024-06-27T18:30:00Z</dcterms:modified>
</cp:coreProperties>
</file>